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KI &amp; ANWENDUNGEN  /  SC-10-B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KI-Anwendungsfall-Steckbrief – Beispiel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Vollständig synthetisches Ausfüllbeispiel. Keine Kundenreferenz, keine reale Beauftragung und keine Produktivfreigabe.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KI &amp; Anwendun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SYNTHETISCHES BEISPIEL · ATELIER NORD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Fachlicher Kontext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Aufgabe: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Freigegebene interne Wissensstellen für das fiktive Unternehmen Atelier Nord finden und als belegten Auszug anzeigen.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Nutzer und betroffene Personen: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Simulierte Rollen Mitarbeitende und Teamleitung. Keine echten Mitarbeiterkonten oder personenbezogenen Daten.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Bisheriger Vergleichsweg: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Der einfache Vergleich liefert den ersten thematischen Treffer, ohne Versions- und Rollenfilter.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Erwarteter Nutzen: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Veraltete oder widersprüchliche Informationen erkennen. Eine reale Zeitersparnis wurde nicht gemessen.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Ein- und Ausgabe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Freigegebene Daten / Quellen: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11 synthetische Dokumente Q-01-alt bis Q-09 aus lab-fixtures.json. Der gesamte Bestand ist öffentliches Demomaterial.</w:t>
            </w:r>
          </w:p>
        </w:tc>
      </w:tr>
      <w:tr>
        <w:trPr>
          <w:trHeight w:val="73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Datenverantwortlicher: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Im Beispiel: Fachverantwortung Wissensbestand. Für reale Daten ist vor jedem Pilot eine konkrete Person zu benennen.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Erlaubtes Ausgabeformat: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Wörtlicher Quellenauszug mit Kennung und Version; alternativ Rückfrage, Nicht-Antwort oder Hinweis auf Widerspruch.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Nicht zulässige Ergänzungen oder Aktionen: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Keine erfundenen Angaben und keine Buchung, Freigabe oder Änderung in einem Fremdsystem.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Zugriffsgrenzen: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Q-06 ist nur der simulierten Teamleitung zugeordnet. Das Browsermodell ist kein Zugriffsschutz: Alle Quellen sind öffentlich.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Prüfung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Normalfälle: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T01 Störung melden; T04 Daten für KI-Werkzeuge; T11 Dienstreise. Erwartet wird der Auszug der definierten Quelle.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Grenzfälle: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T03 alte Version; T08 Rolle ohne passende Quelle; T10 widersprüchliche Wartungszeiten; T13 mehrere Themen.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Kritische Fehler: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Falsche Quelle zitieren, veraltete Informationen als aktuell ausgeben oder Widersprüche ohne Rückfrage auflösen.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Wer kann das Ergebnis fachlich bewerten?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Im realen Pilot eine benannte Fachrolle. Hier erfolgt nur ein automatisierter Soll-Ist-Vergleich, keine Kundenfreigabe.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Wann muss das System keine Antwort geben?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Keine aktive passende Quelle, ungültige Rolle, widersprüchliche Quellen oder eine Frage außerhalb des Themenbestands.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Umsetzungsvoraussetzungen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Passendere einfache Alternative: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Eine gepflegte FAQ oder eine Suche mit verständlichen Filtern. Für feste Textauszüge ist ein Sprachmodell nicht zwingend.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Technische Machbarkeit: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Das Regelmodell ist lokal ausführbar. Semantische Suche, Sprachmodell, Anmeldung und Produktivbetrieb sind nicht umgesetzt.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Datenschutz-/Sicherheitsfragen: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Welche Originalquellen sind zulässig? Wer verwaltet Rechte? Wo werden Anfragen verarbeitet? Was darf protokolliert werden?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Geschätzte einmalige und laufende Kosten: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Nur synthetische Planungsangabe Q-06: 2.400 Euro netto Obergrenze. Kein SEVAREL-Angebot und keine reale Kostenschätzung.</w:t>
            </w:r>
          </w:p>
        </w:tc>
      </w:tr>
      <w:tr>
        <w:trPr>
          <w:trHeight w:val="73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Freigegebenes Testwerkzeug: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Mitgeliefertes JavaScript-Regelmodell und Node-Testlauf; keine Modell-API und keine externen Konten.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Entscheidung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73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Weiter / klären / verwerfen: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Klären. Das Demoergebnis rechtfertigt keinen Produktivstart.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Begründung: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20 von 20 vorbereiteten Regeltests entsprechen den Erwartungen. Sprachverständnis und serverseitige Rechte sind damit nicht geprüft.</w:t>
            </w:r>
          </w:p>
        </w:tc>
      </w:tr>
      <w:tr>
        <w:trPr>
          <w:trHeight w:val="73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Nächster Verantwortlicher: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Für ein reales Vorhaben benennt der Auftraggeber Fachverantwortung und IT vor der Planung eines Piloten.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06  Herkunft und Freigabe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Verwendete Quellen: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lab-fixtures.json, lab.js und praxislabor-testprotokoll.json. Alle Unternehmensangaben sind fiktiv.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Annahmen: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Die Testfälle wurden für die Demonstrationsregeln erstellt. Kein unabhängiger oder repräsentativer Benchmark.</w:t>
            </w:r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Wie reagiert ein echtes Modell auf neue Fragen, geänderte Quellen und Angriffe? Welche Qualität wäre fachlich ausreichend?</w:t>
            </w:r>
          </w:p>
        </w:tc>
      </w:tr>
      <w:tr>
        <w:trPr>
          <w:trHeight w:val="73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 geprüft durch / Datum: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Keine persönliche oder rechtliche Freigabe. Technischer Demonstrationsstand: 18.09.2026.</w:t>
            </w:r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183C30"/>
          <w:sz w:val="19"/>
          <w:lang w:val="de-DE"/>
        </w:rPr>
        <w:t>Diese Vorlage beschreibt ein Arbeitsmodell. Sie ersetzt keine technische, rechtliche oder fachliche Prüfung des konkreten Vorhabens.</w:t>
      </w:r>
    </w:p>
    <w:p>
      <w:r>
        <w:rPr>
          <w:rFonts w:ascii="Arial" w:hAnsi="Arial"/>
          <w:b w:val="0"/>
          <w:color w:val="53655A"/>
          <w:sz w:val="18"/>
          <w:lang w:val="de-DE"/>
        </w:rPr>
        <w:t>Einordnung: Nur der beschriebene lokale Regeltest wurde tatsächlich ausgeführt. Sämtliche Unternehmensrollen, Budgets und Entscheidungen sind konstruiert.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SC-10-B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SC-10-B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KI-Anwendungsfall-Steckbrief – Beispiel</dc:title>
  <dc:subject>Vollständig synthetisches Ausfüllbeispiel. Keine Kundenreferenz, keine reale Beauftragung und keine Produktivfreigabe.</dc:subject>
  <dc:creator>SEVAREL Consulting</dc:creator>
  <cp:keywords>KI, Software, Technologie, Arbeitsvorlage, KI-Anwendungsfall-Steckbrief – Beispiel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KI &amp; Anwendungen</cp:category>
  <dc:language>de-DE</dc:language>
</cp:coreProperties>
</file>