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SC-30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Fachlich-technisches Abnahmeprotokoll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Erwartete und beobachtete Ergebnisse von KI- und Softwarevorhaben nachvollziehbar prüfen.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Ausfüllbare Arbeitsvorlage. Kein Rechtsgutachten, Zertifikat oder bereits erbrachter Projektnachweis. Nur freigegebene Informationen verwenden, keine Passwörter oder API-Schlüssel eintragen.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Gegenstand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Projekt / Etappe / Version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jekt / Etappe / Version / Datum:"/>
                <w:tag w:val="6cdd3bfb3c132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Vereinbarter Umfang und erwartete Ergebnisse: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einbarter Umfang und erwartete Ergebnisse:"/>
                <w:tag w:val="8e791d9c92c08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Testumgebung / freigegebene Daten: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estumgebung / freigegebene Daten:"/>
                <w:tag w:val="2553f9609d100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Nachweise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Normalfall mit Erwartung und Beobachtung: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ormalfall mit Erwartung und Beobachtung:"/>
                <w:tag w:val="9c51fb40e874d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Grenz- und Fehlerfall: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renz- und Fehlerfall:"/>
                <w:tag w:val="344ac3162d806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Rollen- und Berechtigungsfall: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ollen- und Berechtigungsfall:"/>
                <w:tag w:val="3dd747a69f67f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Export / Wiederherstellung / Rückfallweg: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xport / Wiederherstellung / Rückfallweg:"/>
                <w:tag w:val="b180305214489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Bei KI: fachliche Ergebnisqualität, Quellen und Kontrollaufwand: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i KI: fachliche Ergebnisqualität, Quellen und Kontrollaufwand:"/>
                <w:tag w:val="ce216f88bd6bc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Abweichungen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 innerhalb des Umfangs: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r innerhalb des Umfangs:"/>
                <w:tag w:val="41022cb8270e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Neue Anforderung, gesondert zu bewerten: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eue Anforderung, gesondert zu bewerten:"/>
                <w:tag w:val="d529b0d794d18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Bekannte Grenzen und akzeptierte Restpunkte: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kannte Grenzen und akzeptierte Restpunkte:"/>
                <w:tag w:val="4436a0d1f4979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Keine Nachweise vorhanden für: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eine Nachweise vorhanden für:"/>
                <w:tag w:val="bad22c7d3a3e8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Ergebnis: angenommen / unter Bedingungen / nicht angenommen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rgebnis: angenommen / unter Bedingungen / nicht angenommen"/>
                <w:tag w:val="d677cc3480cfe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 und erforderliche Korrekturen: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ündung und erforderliche Korrekturen:"/>
                <w:tag w:val="194435516c85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Freigebende Person / Rolle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ebende Person / Rolle / Datum:"/>
                <w:tag w:val="d71d7aa4e4578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Betriebsverantwortung und Supportweg: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iebsverantwortung und Supportweg:"/>
                <w:tag w:val="f0128a4410446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Nachprüfung / Termin / verantwortlich: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achprüfung / Termin / verantwortlich:"/>
                <w:tag w:val="4fa09c8db18f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Quellen und offene Annahmen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3277"/>
        <w:gridCol w:w="2699"/>
        <w:gridCol w:w="1928"/>
        <w:gridCol w:w="1735"/>
      </w:tblGrid>
      <w:tr>
        <w:trPr>
          <w:tblHeader/>
          <w:cantSplit/>
        </w:trPr>
        <w:tc>
          <w:tcPr>
            <w:tcW w:type="dxa" w:w="327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Aussage</w:t>
            </w:r>
          </w:p>
        </w:tc>
        <w:tc>
          <w:tcPr>
            <w:tcW w:type="dxa" w:w="2699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Beleg / Datei / Version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Geprüft von</w:t>
            </w:r>
          </w:p>
        </w:tc>
        <w:tc>
          <w:tcPr>
            <w:tcW w:type="dxa" w:w="1735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bis</w:t>
            </w:r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sage 1"/>
                <w:tag w:val="a454828940eb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leg / Datei / Version 1"/>
                <w:tag w:val="186d44bc9d19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prüft von 1"/>
                <w:tag w:val="42e30af6b668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bis 1"/>
                <w:tag w:val="01e7cd0733ce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sage 2"/>
                <w:tag w:val="a7c9e86bf4f9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leg / Datei / Version 2"/>
                <w:tag w:val="cf7c1eea3ef4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prüft von 2"/>
                <w:tag w:val="1356999a199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bis 2"/>
                <w:tag w:val="fa759a388cd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SC-30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Fachlich-technisches Abnahmeprotokoll</dc:title>
  <dc:subject>Erwartete und beobachtete Ergebnisse von KI- und Softwarevorhaben nachvollziehbar prüfen.</dc:subject>
  <dc:creator>SEVAREL Consulting</dc:creator>
  <cp:keywords>KI, Software, Technologie, Arbeitsvorlage, Fachlich-technisches Abnahmeprotokoll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